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DCE358" w14:textId="4C9E8656" w:rsidR="00840539" w:rsidRPr="00696ABF" w:rsidRDefault="00840539" w:rsidP="00214CC2">
      <w:pPr>
        <w:pStyle w:val="Nagwek1"/>
        <w:jc w:val="center"/>
        <w:rPr>
          <w:rFonts w:ascii="Arial" w:hAnsi="Arial" w:cs="Arial"/>
          <w:bCs w:val="0"/>
          <w:iCs/>
          <w:color w:val="auto"/>
          <w:sz w:val="24"/>
          <w:szCs w:val="24"/>
          <w:u w:val="single"/>
        </w:rPr>
      </w:pPr>
      <w:bookmarkStart w:id="0" w:name="_Toc18673165"/>
      <w:r w:rsidRPr="00696ABF">
        <w:rPr>
          <w:rFonts w:ascii="Arial" w:hAnsi="Arial" w:cs="Arial"/>
          <w:bCs w:val="0"/>
          <w:iCs/>
          <w:color w:val="auto"/>
          <w:sz w:val="24"/>
          <w:szCs w:val="24"/>
          <w:u w:val="single"/>
        </w:rPr>
        <w:t xml:space="preserve">Klauzula informacyjna </w:t>
      </w:r>
      <w:r w:rsidR="005D75FF">
        <w:rPr>
          <w:rFonts w:ascii="Arial" w:hAnsi="Arial" w:cs="Arial"/>
          <w:bCs w:val="0"/>
          <w:iCs/>
          <w:color w:val="auto"/>
          <w:sz w:val="24"/>
          <w:szCs w:val="24"/>
          <w:u w:val="single"/>
        </w:rPr>
        <w:t>–</w:t>
      </w:r>
      <w:r w:rsidRPr="00696ABF">
        <w:rPr>
          <w:rFonts w:ascii="Arial" w:hAnsi="Arial" w:cs="Arial"/>
          <w:bCs w:val="0"/>
          <w:iCs/>
          <w:color w:val="auto"/>
          <w:sz w:val="24"/>
          <w:szCs w:val="24"/>
          <w:u w:val="single"/>
        </w:rPr>
        <w:t xml:space="preserve"> </w:t>
      </w:r>
      <w:r w:rsidR="005D75FF">
        <w:rPr>
          <w:rFonts w:ascii="Arial" w:hAnsi="Arial" w:cs="Arial"/>
          <w:bCs w:val="0"/>
          <w:iCs/>
          <w:color w:val="auto"/>
          <w:sz w:val="24"/>
          <w:szCs w:val="24"/>
          <w:u w:val="single"/>
        </w:rPr>
        <w:t xml:space="preserve">osoby korzystające z </w:t>
      </w:r>
      <w:r w:rsidRPr="00696ABF">
        <w:rPr>
          <w:rFonts w:ascii="Arial" w:hAnsi="Arial" w:cs="Arial"/>
          <w:bCs w:val="0"/>
          <w:iCs/>
          <w:color w:val="auto"/>
          <w:sz w:val="24"/>
          <w:szCs w:val="24"/>
          <w:u w:val="single"/>
        </w:rPr>
        <w:t>KFS</w:t>
      </w:r>
      <w:bookmarkEnd w:id="0"/>
    </w:p>
    <w:p w14:paraId="020A65EA" w14:textId="77777777" w:rsidR="00840539" w:rsidRPr="00696ABF" w:rsidRDefault="00840539" w:rsidP="008405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Cs/>
          <w:sz w:val="20"/>
          <w:szCs w:val="20"/>
        </w:rPr>
      </w:pPr>
    </w:p>
    <w:p w14:paraId="63F4654C" w14:textId="4C88A55E" w:rsidR="00840539" w:rsidRPr="00696ABF" w:rsidRDefault="00840539" w:rsidP="005D75FF">
      <w:pPr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Wypełniając obowiązek prawny uregulowany zapisami </w:t>
      </w:r>
      <w:r w:rsidR="005D75FF" w:rsidRPr="005D75FF">
        <w:rPr>
          <w:rFonts w:ascii="Arial" w:hAnsi="Arial" w:cs="Arial"/>
          <w:iCs/>
          <w:sz w:val="20"/>
          <w:szCs w:val="20"/>
        </w:rPr>
        <w:t xml:space="preserve">z art. 13 i 14 </w:t>
      </w:r>
      <w:r w:rsidRPr="00696ABF">
        <w:rPr>
          <w:rFonts w:ascii="Arial" w:hAnsi="Arial" w:cs="Arial"/>
          <w:iCs/>
          <w:sz w:val="20"/>
          <w:szCs w:val="20"/>
        </w:rPr>
        <w:t xml:space="preserve">rozporządzenia Parlamentu Europejskiego i Rady (UE) 2016/679 z dnia 27 kwietnia 2016 r. w sprawie ochrony osób fizycznych w związku z przetwarzaniem danych osobowych i w sprawie swobodnego przepływu takich danych oraz uchylenia dyrektywy 95/46/WE (ogólne rozporządzenie o ochronie danych) (Dz. Urz. UE L 2016 </w:t>
      </w:r>
      <w:r w:rsidR="007C3CE2">
        <w:rPr>
          <w:rFonts w:ascii="Arial" w:hAnsi="Arial" w:cs="Arial"/>
          <w:iCs/>
          <w:sz w:val="20"/>
          <w:szCs w:val="20"/>
        </w:rPr>
        <w:br/>
      </w:r>
      <w:r w:rsidRPr="00696ABF">
        <w:rPr>
          <w:rFonts w:ascii="Arial" w:hAnsi="Arial" w:cs="Arial"/>
          <w:iCs/>
          <w:sz w:val="20"/>
          <w:szCs w:val="20"/>
        </w:rPr>
        <w:t xml:space="preserve">Nr   119, s.1), dalej jako „RODO”, </w:t>
      </w:r>
      <w:r w:rsidR="001E51EB" w:rsidRPr="00696ABF">
        <w:rPr>
          <w:rFonts w:ascii="Arial" w:hAnsi="Arial" w:cs="Arial"/>
          <w:iCs/>
          <w:sz w:val="20"/>
          <w:szCs w:val="20"/>
        </w:rPr>
        <w:t>i</w:t>
      </w:r>
      <w:r w:rsidR="00350DD5" w:rsidRPr="00696ABF">
        <w:rPr>
          <w:rFonts w:ascii="Arial" w:hAnsi="Arial" w:cs="Arial"/>
          <w:iCs/>
          <w:sz w:val="20"/>
          <w:szCs w:val="20"/>
        </w:rPr>
        <w:t>nformujemy, że:</w:t>
      </w:r>
    </w:p>
    <w:p w14:paraId="31DF03A8" w14:textId="77777777" w:rsidR="00840539" w:rsidRPr="00696ABF" w:rsidRDefault="00840539" w:rsidP="005D75F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sz w:val="20"/>
          <w:szCs w:val="20"/>
        </w:rPr>
      </w:pPr>
    </w:p>
    <w:p w14:paraId="19249F42" w14:textId="77777777" w:rsidR="001E51EB" w:rsidRPr="00696ABF" w:rsidRDefault="001E51EB" w:rsidP="005D75FF">
      <w:pPr>
        <w:pStyle w:val="Akapitzlist"/>
        <w:numPr>
          <w:ilvl w:val="0"/>
          <w:numId w:val="12"/>
        </w:numPr>
        <w:spacing w:after="120"/>
        <w:ind w:left="714" w:hanging="357"/>
        <w:contextualSpacing w:val="0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Administratorem Pana/Pani Danych Osobowych jest Powiatowy Urząd Pracy dla Miasta Torunia, ul. Mazowiecka 49a, 87-100 Toruń, reprezentowany przez Dyrektora Urzędu. Dane kontaktowe: tel. 56 6580202, e-mail: </w:t>
      </w:r>
      <w:hyperlink r:id="rId8" w:history="1">
        <w:r w:rsidRPr="00696ABF">
          <w:rPr>
            <w:rStyle w:val="Hipercze"/>
            <w:rFonts w:ascii="Arial" w:hAnsi="Arial" w:cs="Arial"/>
            <w:iCs/>
            <w:color w:val="auto"/>
            <w:sz w:val="20"/>
            <w:szCs w:val="20"/>
          </w:rPr>
          <w:t>toto@praca.gov.pl</w:t>
        </w:r>
      </w:hyperlink>
      <w:r w:rsidRPr="00696ABF">
        <w:rPr>
          <w:rFonts w:ascii="Arial" w:hAnsi="Arial" w:cs="Arial"/>
          <w:iCs/>
          <w:sz w:val="20"/>
          <w:szCs w:val="20"/>
        </w:rPr>
        <w:t xml:space="preserve"> </w:t>
      </w:r>
    </w:p>
    <w:p w14:paraId="2CFE6E29" w14:textId="77777777" w:rsidR="001E51EB" w:rsidRPr="00696ABF" w:rsidRDefault="001E51EB" w:rsidP="005D75FF">
      <w:pPr>
        <w:pStyle w:val="Akapitzlist"/>
        <w:numPr>
          <w:ilvl w:val="0"/>
          <w:numId w:val="12"/>
        </w:numPr>
        <w:spacing w:after="120"/>
        <w:ind w:left="714" w:hanging="357"/>
        <w:contextualSpacing w:val="0"/>
        <w:jc w:val="both"/>
        <w:rPr>
          <w:rStyle w:val="Hipercze"/>
          <w:rFonts w:ascii="Arial" w:hAnsi="Arial" w:cs="Arial"/>
          <w:iCs/>
          <w:color w:val="auto"/>
          <w:sz w:val="20"/>
          <w:szCs w:val="20"/>
          <w:u w:val="none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Dane kontaktowe Inspektora Ochrony Danych (IOD) – Piotr Juzoń, e-mail </w:t>
      </w:r>
      <w:hyperlink r:id="rId9" w:history="1">
        <w:r w:rsidRPr="00696ABF">
          <w:rPr>
            <w:rStyle w:val="Hipercze"/>
            <w:rFonts w:ascii="Arial" w:hAnsi="Arial" w:cs="Arial"/>
            <w:iCs/>
            <w:color w:val="auto"/>
            <w:sz w:val="20"/>
            <w:szCs w:val="20"/>
          </w:rPr>
          <w:t>iodo.rodo@muptorun.praca.gov.pl</w:t>
        </w:r>
      </w:hyperlink>
      <w:r w:rsidRPr="00696ABF">
        <w:rPr>
          <w:rStyle w:val="Hipercze"/>
          <w:rFonts w:ascii="Arial" w:hAnsi="Arial" w:cs="Arial"/>
          <w:iCs/>
          <w:color w:val="auto"/>
          <w:sz w:val="20"/>
          <w:szCs w:val="20"/>
        </w:rPr>
        <w:t xml:space="preserve"> </w:t>
      </w:r>
    </w:p>
    <w:p w14:paraId="530FB4EE" w14:textId="2A96D814" w:rsidR="00840539" w:rsidRPr="00696ABF" w:rsidRDefault="00840539" w:rsidP="005D75FF">
      <w:pPr>
        <w:pStyle w:val="Akapitzlist"/>
        <w:numPr>
          <w:ilvl w:val="0"/>
          <w:numId w:val="12"/>
        </w:numPr>
        <w:spacing w:after="120"/>
        <w:ind w:left="714" w:hanging="357"/>
        <w:contextualSpacing w:val="0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Pani/Pana dane osobowe przetwarzane będą </w:t>
      </w:r>
      <w:r w:rsidRPr="00696ABF">
        <w:rPr>
          <w:rFonts w:ascii="Arial" w:hAnsi="Arial" w:cs="Helvetica"/>
          <w:iCs/>
          <w:sz w:val="20"/>
          <w:szCs w:val="20"/>
        </w:rPr>
        <w:t>na podstawie</w:t>
      </w:r>
      <w:r w:rsidRPr="00696ABF">
        <w:rPr>
          <w:rFonts w:ascii="Arial" w:eastAsia="Times New Roman" w:hAnsi="Arial" w:cs="Helvetica"/>
          <w:iCs/>
          <w:sz w:val="20"/>
          <w:szCs w:val="20"/>
          <w:lang w:eastAsia="pl-PL"/>
        </w:rPr>
        <w:t xml:space="preserve"> </w:t>
      </w:r>
      <w:r w:rsidRPr="00696ABF">
        <w:rPr>
          <w:rFonts w:ascii="Arial" w:hAnsi="Arial" w:cs="Helvetica"/>
          <w:iCs/>
          <w:sz w:val="20"/>
          <w:szCs w:val="20"/>
        </w:rPr>
        <w:t xml:space="preserve">wypełnienia obowiązku prawnego ciążącego na administratorze wynikającego z </w:t>
      </w:r>
      <w:r w:rsidRPr="00696ABF">
        <w:rPr>
          <w:rFonts w:ascii="Arial" w:hAnsi="Arial" w:cs="Arial"/>
          <w:iCs/>
          <w:sz w:val="20"/>
          <w:szCs w:val="20"/>
        </w:rPr>
        <w:t>art. 6 ust 1 lit. c RODO</w:t>
      </w:r>
      <w:r w:rsidRPr="00696ABF">
        <w:rPr>
          <w:rFonts w:ascii="Arial" w:eastAsia="Times New Roman" w:hAnsi="Arial" w:cs="Helvetica"/>
          <w:iCs/>
          <w:sz w:val="20"/>
          <w:szCs w:val="20"/>
          <w:lang w:eastAsia="pl-PL"/>
        </w:rPr>
        <w:t xml:space="preserve">, </w:t>
      </w:r>
      <w:r w:rsidRPr="00696ABF">
        <w:rPr>
          <w:rFonts w:ascii="Arial" w:hAnsi="Arial" w:cs="Helvetica"/>
          <w:iCs/>
          <w:sz w:val="20"/>
          <w:szCs w:val="20"/>
        </w:rPr>
        <w:t>wyłącznie w celu realizacji zadań ustawowych, w zakresie</w:t>
      </w:r>
      <w:r w:rsidRPr="00696ABF">
        <w:rPr>
          <w:rFonts w:ascii="Arial" w:eastAsia="Times New Roman" w:hAnsi="Arial" w:cs="Helvetica"/>
          <w:iCs/>
          <w:sz w:val="20"/>
          <w:szCs w:val="20"/>
          <w:lang w:eastAsia="pl-PL"/>
        </w:rPr>
        <w:t xml:space="preserve"> wykonania umowy o sfinansowanie działań na rzecz kształcenia ustawicznego z środków Krajowego Funduszu Szkoleniowego, na podstawie przepisów </w:t>
      </w:r>
      <w:r w:rsidRPr="00696ABF">
        <w:rPr>
          <w:rFonts w:ascii="Arial" w:hAnsi="Arial" w:cs="Arial"/>
          <w:iCs/>
          <w:sz w:val="20"/>
          <w:szCs w:val="20"/>
        </w:rPr>
        <w:t xml:space="preserve">Ustawy z dnia </w:t>
      </w:r>
      <w:r w:rsidR="001E54D0">
        <w:rPr>
          <w:rFonts w:ascii="Arial" w:hAnsi="Arial" w:cs="Arial"/>
          <w:iCs/>
          <w:sz w:val="20"/>
          <w:szCs w:val="20"/>
        </w:rPr>
        <w:t>20</w:t>
      </w:r>
      <w:r w:rsidRPr="00696ABF">
        <w:rPr>
          <w:rFonts w:ascii="Arial" w:hAnsi="Arial" w:cs="Arial"/>
          <w:iCs/>
          <w:sz w:val="20"/>
          <w:szCs w:val="20"/>
        </w:rPr>
        <w:t xml:space="preserve"> </w:t>
      </w:r>
      <w:r w:rsidR="001E54D0">
        <w:rPr>
          <w:rFonts w:ascii="Arial" w:hAnsi="Arial" w:cs="Arial"/>
          <w:iCs/>
          <w:sz w:val="20"/>
          <w:szCs w:val="20"/>
        </w:rPr>
        <w:t>marca</w:t>
      </w:r>
      <w:r w:rsidRPr="00696ABF">
        <w:rPr>
          <w:rFonts w:ascii="Arial" w:hAnsi="Arial" w:cs="Arial"/>
          <w:iCs/>
          <w:sz w:val="20"/>
          <w:szCs w:val="20"/>
        </w:rPr>
        <w:t xml:space="preserve"> 20</w:t>
      </w:r>
      <w:r w:rsidR="00AD6911">
        <w:rPr>
          <w:rFonts w:ascii="Arial" w:hAnsi="Arial" w:cs="Arial"/>
          <w:iCs/>
          <w:sz w:val="20"/>
          <w:szCs w:val="20"/>
        </w:rPr>
        <w:t xml:space="preserve">25 </w:t>
      </w:r>
      <w:r w:rsidRPr="00696ABF">
        <w:rPr>
          <w:rFonts w:ascii="Arial" w:hAnsi="Arial" w:cs="Arial"/>
          <w:iCs/>
          <w:sz w:val="20"/>
          <w:szCs w:val="20"/>
        </w:rPr>
        <w:t xml:space="preserve">r. o </w:t>
      </w:r>
      <w:r w:rsidR="00AD6911">
        <w:rPr>
          <w:rFonts w:ascii="Arial" w:hAnsi="Arial" w:cs="Arial"/>
          <w:iCs/>
          <w:sz w:val="20"/>
          <w:szCs w:val="20"/>
        </w:rPr>
        <w:t>rynku pracy</w:t>
      </w:r>
      <w:r w:rsidRPr="00696ABF">
        <w:rPr>
          <w:rFonts w:ascii="Arial" w:hAnsi="Arial" w:cs="Arial"/>
          <w:iCs/>
          <w:sz w:val="20"/>
          <w:szCs w:val="20"/>
        </w:rPr>
        <w:t xml:space="preserve"> i</w:t>
      </w:r>
      <w:r w:rsidR="00AD6911">
        <w:rPr>
          <w:rFonts w:ascii="Arial" w:hAnsi="Arial" w:cs="Arial"/>
          <w:iCs/>
          <w:sz w:val="20"/>
          <w:szCs w:val="20"/>
        </w:rPr>
        <w:t xml:space="preserve"> służbach zatrudnienia.</w:t>
      </w:r>
    </w:p>
    <w:p w14:paraId="21778343" w14:textId="77777777" w:rsidR="00840539" w:rsidRPr="00696ABF" w:rsidRDefault="00840539" w:rsidP="005D75FF">
      <w:pPr>
        <w:pStyle w:val="Akapitzlist"/>
        <w:numPr>
          <w:ilvl w:val="0"/>
          <w:numId w:val="12"/>
        </w:numPr>
        <w:spacing w:after="120"/>
        <w:ind w:left="714" w:hanging="357"/>
        <w:contextualSpacing w:val="0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Dane osobowe mogą być przekazywane organom państwowym, organom ochrony prawnej (Policja, Prokuratura, Sąd) lub organom samorządu terytorialnego w związku z prowadzonym postępowaniem na podstawie umotywowanego wniosku z poprawną podstawą prawną </w:t>
      </w:r>
      <w:r w:rsidRPr="00696ABF">
        <w:rPr>
          <w:rFonts w:ascii="Arial" w:eastAsia="Calibri" w:hAnsi="Arial" w:cs="Arial"/>
          <w:iCs/>
          <w:sz w:val="20"/>
          <w:szCs w:val="20"/>
        </w:rPr>
        <w:t>lub które zawarły z administratorem danych umowy:</w:t>
      </w:r>
      <w:r w:rsidRPr="00696ABF">
        <w:rPr>
          <w:rFonts w:ascii="Arial" w:eastAsia="Calibri" w:hAnsi="Arial" w:cs="Arial"/>
          <w:b/>
          <w:iCs/>
          <w:sz w:val="20"/>
          <w:szCs w:val="20"/>
        </w:rPr>
        <w:t xml:space="preserve"> </w:t>
      </w:r>
      <w:r w:rsidRPr="00696ABF">
        <w:rPr>
          <w:rFonts w:ascii="Arial" w:eastAsia="Calibri" w:hAnsi="Arial" w:cs="Arial"/>
          <w:iCs/>
          <w:sz w:val="20"/>
          <w:szCs w:val="20"/>
        </w:rPr>
        <w:t>powierzenia z dostawcami oprogramowania i systemów informatycznych, na świadczenie usług pocztowych, bankowych, prawnych, ubezpieczeniowych.</w:t>
      </w:r>
    </w:p>
    <w:p w14:paraId="00F36647" w14:textId="77777777" w:rsidR="00840539" w:rsidRPr="00696ABF" w:rsidRDefault="00840539" w:rsidP="005D75FF">
      <w:pPr>
        <w:pStyle w:val="Akapitzlist"/>
        <w:numPr>
          <w:ilvl w:val="0"/>
          <w:numId w:val="12"/>
        </w:numPr>
        <w:spacing w:after="120"/>
        <w:ind w:left="714" w:hanging="357"/>
        <w:contextualSpacing w:val="0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Pana/Pani dane osobowe nie będą przekazywane do państwa trzeciego ani do organizacji międzynarodowej. </w:t>
      </w:r>
    </w:p>
    <w:p w14:paraId="14A76978" w14:textId="565FA7CD" w:rsidR="00840539" w:rsidRPr="00696ABF" w:rsidRDefault="00840539" w:rsidP="005D75FF">
      <w:pPr>
        <w:pStyle w:val="Akapitzlist"/>
        <w:numPr>
          <w:ilvl w:val="0"/>
          <w:numId w:val="12"/>
        </w:numPr>
        <w:spacing w:after="120"/>
        <w:ind w:left="714" w:hanging="357"/>
        <w:contextualSpacing w:val="0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Pana/Pani dane osobowe będą przetwarzane wyłącznie przez okres niezbędny do realizacji celów przetwarzania danych osobowych, nie dłużej niż wynika to z Jednolitego Rzeczowego Wykazu Akt</w:t>
      </w:r>
      <w:r w:rsidR="00350DD5" w:rsidRPr="00696ABF">
        <w:rPr>
          <w:rFonts w:ascii="Arial" w:hAnsi="Arial" w:cs="Arial"/>
          <w:iCs/>
          <w:sz w:val="20"/>
          <w:szCs w:val="20"/>
        </w:rPr>
        <w:t>.</w:t>
      </w:r>
    </w:p>
    <w:p w14:paraId="7585D27F" w14:textId="77777777" w:rsidR="00840539" w:rsidRPr="00696ABF" w:rsidRDefault="00840539" w:rsidP="005D75FF">
      <w:pPr>
        <w:pStyle w:val="Akapitzlist"/>
        <w:numPr>
          <w:ilvl w:val="0"/>
          <w:numId w:val="12"/>
        </w:numPr>
        <w:spacing w:after="120"/>
        <w:ind w:left="714" w:hanging="357"/>
        <w:contextualSpacing w:val="0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W związku z przetwarzaniem danych osobowych przysługuje Pani/Panu prawo do: dostępu do danych osobowych, sprostowania, usunięcia lub ograniczenia przetwarzania, wniesienia sprzeciwu wobec przetwarzania oraz prawo do przenoszenia danych, wycofania zgody na przetwarzanie danych osobowych w dowolnym momencie - jeśli do przetwarzania doszło na podstawie zgody. </w:t>
      </w:r>
    </w:p>
    <w:p w14:paraId="29E9366E" w14:textId="77777777" w:rsidR="00840539" w:rsidRPr="00696ABF" w:rsidRDefault="00840539" w:rsidP="005D75FF">
      <w:pPr>
        <w:pStyle w:val="Akapitzlist"/>
        <w:numPr>
          <w:ilvl w:val="0"/>
          <w:numId w:val="12"/>
        </w:numPr>
        <w:spacing w:after="120"/>
        <w:ind w:left="714" w:hanging="357"/>
        <w:contextualSpacing w:val="0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Cofnięcie zgody pozostaje bez wpływu na zgodność z prawem przetwarzania, którego dokonano na podstawie zgody przed jej cofnięciem.</w:t>
      </w:r>
    </w:p>
    <w:p w14:paraId="72D9E590" w14:textId="77777777" w:rsidR="00840539" w:rsidRPr="00696ABF" w:rsidRDefault="00840539" w:rsidP="005D75FF">
      <w:pPr>
        <w:pStyle w:val="Akapitzlist"/>
        <w:numPr>
          <w:ilvl w:val="0"/>
          <w:numId w:val="12"/>
        </w:numPr>
        <w:spacing w:after="120"/>
        <w:ind w:left="714" w:hanging="357"/>
        <w:contextualSpacing w:val="0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Wymienione prawa mogą być ograniczone w sytuacjach, kiedy Urząd jest zobowiązany prawnie do przetwarzania danych w celu realizacji obowiązku ustawowego.</w:t>
      </w:r>
    </w:p>
    <w:p w14:paraId="2C48A9B8" w14:textId="77777777" w:rsidR="00840539" w:rsidRPr="00696ABF" w:rsidRDefault="00840539" w:rsidP="005D75FF">
      <w:pPr>
        <w:pStyle w:val="Akapitzlist"/>
        <w:numPr>
          <w:ilvl w:val="0"/>
          <w:numId w:val="12"/>
        </w:numPr>
        <w:spacing w:after="120"/>
        <w:ind w:left="714" w:hanging="357"/>
        <w:contextualSpacing w:val="0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Ma Pan/Pani prawo wniesienia skargi do Prezesa Urzędu Ochrony Danych Osobowych (PUODO</w:t>
      </w:r>
      <w:proofErr w:type="gramStart"/>
      <w:r w:rsidRPr="00696ABF">
        <w:rPr>
          <w:rFonts w:ascii="Arial" w:hAnsi="Arial" w:cs="Arial"/>
          <w:iCs/>
          <w:sz w:val="20"/>
          <w:szCs w:val="20"/>
        </w:rPr>
        <w:t>),  gdy</w:t>
      </w:r>
      <w:proofErr w:type="gramEnd"/>
      <w:r w:rsidRPr="00696ABF">
        <w:rPr>
          <w:rFonts w:ascii="Arial" w:hAnsi="Arial" w:cs="Arial"/>
          <w:iCs/>
          <w:sz w:val="20"/>
          <w:szCs w:val="20"/>
        </w:rPr>
        <w:t xml:space="preserve"> uzna Pan/Pani, iż przetwarzanie danych osobowych dotyczących  Pana/Pani  narusza przepisy ogólnego rozporządzenia o ochronie danych osobowych z dnia 27 kwietnia 2016 r. „RODO”.</w:t>
      </w:r>
    </w:p>
    <w:p w14:paraId="421BFC1A" w14:textId="7A430C0C" w:rsidR="00840539" w:rsidRPr="007C3CE2" w:rsidRDefault="00840539" w:rsidP="005D75F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714" w:hanging="357"/>
        <w:contextualSpacing w:val="0"/>
        <w:jc w:val="both"/>
        <w:rPr>
          <w:rFonts w:ascii="Arial" w:hAnsi="Arial" w:cs="Arial"/>
          <w:iCs/>
          <w:sz w:val="20"/>
          <w:szCs w:val="20"/>
        </w:rPr>
      </w:pPr>
      <w:r w:rsidRPr="007C3CE2">
        <w:rPr>
          <w:rFonts w:ascii="Arial" w:hAnsi="Arial" w:cs="Arial"/>
          <w:iCs/>
          <w:sz w:val="20"/>
          <w:szCs w:val="20"/>
        </w:rPr>
        <w:t>Pana/Pani dane osobowe nie będą podlegały zautomatyzowanym procesom podejmowania decyzji.</w:t>
      </w:r>
    </w:p>
    <w:p w14:paraId="46A34D62" w14:textId="77777777" w:rsidR="00840539" w:rsidRPr="00696ABF" w:rsidRDefault="00840539" w:rsidP="0084053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 </w:t>
      </w:r>
    </w:p>
    <w:p w14:paraId="42138C52" w14:textId="06A73FB3" w:rsidR="00E3518E" w:rsidRPr="00696ABF" w:rsidRDefault="00E3518E" w:rsidP="008846C6">
      <w:pPr>
        <w:rPr>
          <w:rFonts w:ascii="Arial" w:hAnsi="Arial" w:cs="Arial"/>
          <w:iCs/>
          <w:sz w:val="20"/>
          <w:szCs w:val="20"/>
        </w:rPr>
      </w:pPr>
    </w:p>
    <w:sectPr w:rsidR="00E3518E" w:rsidRPr="00696ABF" w:rsidSect="00E41F30">
      <w:footerReference w:type="default" r:id="rId10"/>
      <w:pgSz w:w="11906" w:h="16838"/>
      <w:pgMar w:top="426" w:right="1418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C4980B" w14:textId="77777777" w:rsidR="00140E7D" w:rsidRDefault="00140E7D" w:rsidP="00784D29">
      <w:pPr>
        <w:spacing w:after="0" w:line="240" w:lineRule="auto"/>
      </w:pPr>
      <w:r>
        <w:separator/>
      </w:r>
    </w:p>
  </w:endnote>
  <w:endnote w:type="continuationSeparator" w:id="0">
    <w:p w14:paraId="354C9E90" w14:textId="77777777" w:rsidR="00140E7D" w:rsidRDefault="00140E7D" w:rsidP="00784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0000000000000000000"/>
    <w:charset w:val="00"/>
    <w:family w:val="auto"/>
    <w:notTrueType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6665298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0C389D21" w14:textId="77777777" w:rsidR="008436D7" w:rsidRPr="00784D29" w:rsidRDefault="008436D7">
        <w:pPr>
          <w:pStyle w:val="Stopka"/>
          <w:jc w:val="right"/>
          <w:rPr>
            <w:rFonts w:ascii="Arial" w:hAnsi="Arial" w:cs="Arial"/>
            <w:sz w:val="20"/>
            <w:szCs w:val="20"/>
          </w:rPr>
        </w:pPr>
        <w:r w:rsidRPr="00784D29">
          <w:rPr>
            <w:rFonts w:ascii="Arial" w:hAnsi="Arial" w:cs="Arial"/>
            <w:sz w:val="20"/>
            <w:szCs w:val="20"/>
          </w:rPr>
          <w:fldChar w:fldCharType="begin"/>
        </w:r>
        <w:r w:rsidRPr="00784D29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784D29">
          <w:rPr>
            <w:rFonts w:ascii="Arial" w:hAnsi="Arial" w:cs="Arial"/>
            <w:sz w:val="20"/>
            <w:szCs w:val="20"/>
          </w:rPr>
          <w:fldChar w:fldCharType="separate"/>
        </w:r>
        <w:r w:rsidR="008846C6">
          <w:rPr>
            <w:rFonts w:ascii="Arial" w:hAnsi="Arial" w:cs="Arial"/>
            <w:noProof/>
            <w:sz w:val="20"/>
            <w:szCs w:val="20"/>
          </w:rPr>
          <w:t>1</w:t>
        </w:r>
        <w:r w:rsidRPr="00784D29">
          <w:rPr>
            <w:rFonts w:ascii="Arial" w:hAnsi="Arial" w:cs="Arial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D5E07" w14:textId="77777777" w:rsidR="00140E7D" w:rsidRDefault="00140E7D" w:rsidP="00784D29">
      <w:pPr>
        <w:spacing w:after="0" w:line="240" w:lineRule="auto"/>
      </w:pPr>
      <w:r>
        <w:separator/>
      </w:r>
    </w:p>
  </w:footnote>
  <w:footnote w:type="continuationSeparator" w:id="0">
    <w:p w14:paraId="46837CD4" w14:textId="77777777" w:rsidR="00140E7D" w:rsidRDefault="00140E7D" w:rsidP="00784D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414AD"/>
    <w:multiLevelType w:val="hybridMultilevel"/>
    <w:tmpl w:val="E77284C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9411089"/>
    <w:multiLevelType w:val="hybridMultilevel"/>
    <w:tmpl w:val="F230D6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1043C2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715B28"/>
    <w:multiLevelType w:val="hybridMultilevel"/>
    <w:tmpl w:val="B686B006"/>
    <w:lvl w:ilvl="0" w:tplc="0415000F">
      <w:start w:val="1"/>
      <w:numFmt w:val="decimal"/>
      <w:lvlText w:val="%1.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6" w15:restartNumberingAfterBreak="0">
    <w:nsid w:val="2D8751BC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9555A1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99150B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A533C4"/>
    <w:multiLevelType w:val="hybridMultilevel"/>
    <w:tmpl w:val="3DD6CE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1135AE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8A3A0F"/>
    <w:multiLevelType w:val="hybridMultilevel"/>
    <w:tmpl w:val="F33CD5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B32605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C37A81"/>
    <w:multiLevelType w:val="hybridMultilevel"/>
    <w:tmpl w:val="D6F4F4D0"/>
    <w:lvl w:ilvl="0" w:tplc="54EAFC80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862DCD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BC5C04"/>
    <w:multiLevelType w:val="hybridMultilevel"/>
    <w:tmpl w:val="E35CEF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6B54D3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B12CDB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21DD"/>
    <w:multiLevelType w:val="hybridMultilevel"/>
    <w:tmpl w:val="9F1A2D08"/>
    <w:lvl w:ilvl="0" w:tplc="DFE62ABE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6912136">
    <w:abstractNumId w:val="1"/>
  </w:num>
  <w:num w:numId="2" w16cid:durableId="1268537870">
    <w:abstractNumId w:val="9"/>
  </w:num>
  <w:num w:numId="3" w16cid:durableId="1610578856">
    <w:abstractNumId w:val="13"/>
  </w:num>
  <w:num w:numId="4" w16cid:durableId="716586010">
    <w:abstractNumId w:val="18"/>
  </w:num>
  <w:num w:numId="5" w16cid:durableId="150757324">
    <w:abstractNumId w:val="6"/>
  </w:num>
  <w:num w:numId="6" w16cid:durableId="1848715063">
    <w:abstractNumId w:val="17"/>
  </w:num>
  <w:num w:numId="7" w16cid:durableId="1119370599">
    <w:abstractNumId w:val="3"/>
  </w:num>
  <w:num w:numId="8" w16cid:durableId="1560480460">
    <w:abstractNumId w:val="15"/>
  </w:num>
  <w:num w:numId="9" w16cid:durableId="866941656">
    <w:abstractNumId w:val="8"/>
  </w:num>
  <w:num w:numId="10" w16cid:durableId="716854754">
    <w:abstractNumId w:val="16"/>
  </w:num>
  <w:num w:numId="11" w16cid:durableId="130751698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16562434">
    <w:abstractNumId w:val="11"/>
  </w:num>
  <w:num w:numId="13" w16cid:durableId="211998428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8858832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756362614">
    <w:abstractNumId w:val="19"/>
  </w:num>
  <w:num w:numId="16" w16cid:durableId="363599510">
    <w:abstractNumId w:val="12"/>
  </w:num>
  <w:num w:numId="17" w16cid:durableId="60824078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3415253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18602294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36871363">
    <w:abstractNumId w:val="2"/>
  </w:num>
  <w:num w:numId="21" w16cid:durableId="357971990">
    <w:abstractNumId w:val="5"/>
  </w:num>
  <w:num w:numId="22" w16cid:durableId="879170016">
    <w:abstractNumId w:val="10"/>
  </w:num>
  <w:num w:numId="23" w16cid:durableId="12626461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6C95"/>
    <w:rsid w:val="00021B3E"/>
    <w:rsid w:val="00023E65"/>
    <w:rsid w:val="000418CE"/>
    <w:rsid w:val="00044F88"/>
    <w:rsid w:val="00062B1C"/>
    <w:rsid w:val="00063029"/>
    <w:rsid w:val="00077EBC"/>
    <w:rsid w:val="00085329"/>
    <w:rsid w:val="00085656"/>
    <w:rsid w:val="00090B53"/>
    <w:rsid w:val="000C6C25"/>
    <w:rsid w:val="000D0CFB"/>
    <w:rsid w:val="000E3373"/>
    <w:rsid w:val="00137E58"/>
    <w:rsid w:val="00140E7D"/>
    <w:rsid w:val="00151A1C"/>
    <w:rsid w:val="001538BA"/>
    <w:rsid w:val="00160750"/>
    <w:rsid w:val="00167B9B"/>
    <w:rsid w:val="001752FE"/>
    <w:rsid w:val="001E51EB"/>
    <w:rsid w:val="001E54D0"/>
    <w:rsid w:val="00214CC2"/>
    <w:rsid w:val="00274725"/>
    <w:rsid w:val="002860F2"/>
    <w:rsid w:val="002A5BD4"/>
    <w:rsid w:val="002A6335"/>
    <w:rsid w:val="002C57B3"/>
    <w:rsid w:val="002D3AF3"/>
    <w:rsid w:val="0033505E"/>
    <w:rsid w:val="00350DD5"/>
    <w:rsid w:val="00364F10"/>
    <w:rsid w:val="00380831"/>
    <w:rsid w:val="0038321A"/>
    <w:rsid w:val="00392752"/>
    <w:rsid w:val="003A345C"/>
    <w:rsid w:val="003B69FC"/>
    <w:rsid w:val="0040297F"/>
    <w:rsid w:val="0040369D"/>
    <w:rsid w:val="0041306E"/>
    <w:rsid w:val="0043408B"/>
    <w:rsid w:val="00443726"/>
    <w:rsid w:val="004450C8"/>
    <w:rsid w:val="0044616C"/>
    <w:rsid w:val="00490681"/>
    <w:rsid w:val="004A5DE7"/>
    <w:rsid w:val="004A65D9"/>
    <w:rsid w:val="005037FB"/>
    <w:rsid w:val="0050620B"/>
    <w:rsid w:val="005144DA"/>
    <w:rsid w:val="00524877"/>
    <w:rsid w:val="00540B43"/>
    <w:rsid w:val="00550DA9"/>
    <w:rsid w:val="00584248"/>
    <w:rsid w:val="005B621C"/>
    <w:rsid w:val="005B696D"/>
    <w:rsid w:val="005D658E"/>
    <w:rsid w:val="005D75FF"/>
    <w:rsid w:val="005E6659"/>
    <w:rsid w:val="006366E5"/>
    <w:rsid w:val="00657BC7"/>
    <w:rsid w:val="00696ABF"/>
    <w:rsid w:val="006A57AB"/>
    <w:rsid w:val="006A7B6D"/>
    <w:rsid w:val="00736E98"/>
    <w:rsid w:val="00756357"/>
    <w:rsid w:val="00782491"/>
    <w:rsid w:val="00784D29"/>
    <w:rsid w:val="007B686E"/>
    <w:rsid w:val="007C29DD"/>
    <w:rsid w:val="007C3CE2"/>
    <w:rsid w:val="007E1CC2"/>
    <w:rsid w:val="007F24DC"/>
    <w:rsid w:val="00802E28"/>
    <w:rsid w:val="00804911"/>
    <w:rsid w:val="00820973"/>
    <w:rsid w:val="008227BE"/>
    <w:rsid w:val="00840539"/>
    <w:rsid w:val="008436D7"/>
    <w:rsid w:val="00845D2A"/>
    <w:rsid w:val="008774D7"/>
    <w:rsid w:val="008846C6"/>
    <w:rsid w:val="00914FF4"/>
    <w:rsid w:val="00916CB7"/>
    <w:rsid w:val="00943175"/>
    <w:rsid w:val="00964219"/>
    <w:rsid w:val="009A2C57"/>
    <w:rsid w:val="009A7AD7"/>
    <w:rsid w:val="009E119F"/>
    <w:rsid w:val="009E6D1F"/>
    <w:rsid w:val="009F70FB"/>
    <w:rsid w:val="00A4280E"/>
    <w:rsid w:val="00A54287"/>
    <w:rsid w:val="00AD6911"/>
    <w:rsid w:val="00B14E1E"/>
    <w:rsid w:val="00B36A7F"/>
    <w:rsid w:val="00B54065"/>
    <w:rsid w:val="00B60113"/>
    <w:rsid w:val="00B678C9"/>
    <w:rsid w:val="00B86A6F"/>
    <w:rsid w:val="00BC3B54"/>
    <w:rsid w:val="00BE2836"/>
    <w:rsid w:val="00BF0B1D"/>
    <w:rsid w:val="00C12F8F"/>
    <w:rsid w:val="00C3699A"/>
    <w:rsid w:val="00C52B0D"/>
    <w:rsid w:val="00C73A48"/>
    <w:rsid w:val="00C96C95"/>
    <w:rsid w:val="00CA3788"/>
    <w:rsid w:val="00CE02BD"/>
    <w:rsid w:val="00CE1631"/>
    <w:rsid w:val="00D668E5"/>
    <w:rsid w:val="00DA62FF"/>
    <w:rsid w:val="00DB552E"/>
    <w:rsid w:val="00DC3E4A"/>
    <w:rsid w:val="00E33854"/>
    <w:rsid w:val="00E3518E"/>
    <w:rsid w:val="00E41F30"/>
    <w:rsid w:val="00E50689"/>
    <w:rsid w:val="00E63888"/>
    <w:rsid w:val="00F3585D"/>
    <w:rsid w:val="00F57673"/>
    <w:rsid w:val="00FA58C9"/>
    <w:rsid w:val="00FE64E2"/>
    <w:rsid w:val="00FF2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9136E9"/>
  <w15:docId w15:val="{448CD0B3-8783-4902-B145-5ECA234CE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1631"/>
  </w:style>
  <w:style w:type="paragraph" w:styleId="Nagwek1">
    <w:name w:val="heading 1"/>
    <w:basedOn w:val="Normalny"/>
    <w:next w:val="Normalny"/>
    <w:link w:val="Nagwek1Znak"/>
    <w:uiPriority w:val="9"/>
    <w:qFormat/>
    <w:rsid w:val="0044372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3699A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366E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84D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4D29"/>
  </w:style>
  <w:style w:type="paragraph" w:styleId="Stopka">
    <w:name w:val="footer"/>
    <w:basedOn w:val="Normalny"/>
    <w:link w:val="StopkaZnak"/>
    <w:uiPriority w:val="99"/>
    <w:unhideWhenUsed/>
    <w:rsid w:val="00784D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4D29"/>
  </w:style>
  <w:style w:type="character" w:customStyle="1" w:styleId="Nagwek1Znak">
    <w:name w:val="Nagłówek 1 Znak"/>
    <w:basedOn w:val="Domylnaczcionkaakapitu"/>
    <w:link w:val="Nagwek1"/>
    <w:uiPriority w:val="9"/>
    <w:rsid w:val="004437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pistreci1">
    <w:name w:val="toc 1"/>
    <w:basedOn w:val="Normalny"/>
    <w:next w:val="Normalny"/>
    <w:autoRedefine/>
    <w:uiPriority w:val="39"/>
    <w:unhideWhenUsed/>
    <w:rsid w:val="00B54065"/>
    <w:pPr>
      <w:tabs>
        <w:tab w:val="right" w:leader="dot" w:pos="9060"/>
      </w:tabs>
      <w:spacing w:after="100"/>
      <w:outlineLvl w:val="0"/>
    </w:pPr>
    <w:rPr>
      <w:rFonts w:ascii="Arial" w:eastAsia="Times New Roman" w:hAnsi="Arial" w:cs="Arial"/>
      <w:b/>
      <w:noProof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144D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144D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semiHidden/>
    <w:unhideWhenUsed/>
    <w:rsid w:val="005144DA"/>
    <w:rPr>
      <w:vertAlign w:val="superscript"/>
    </w:rPr>
  </w:style>
  <w:style w:type="paragraph" w:styleId="Tekstpodstawowy">
    <w:name w:val="Body Text"/>
    <w:basedOn w:val="Normalny"/>
    <w:link w:val="TekstpodstawowyZnak"/>
    <w:autoRedefine/>
    <w:uiPriority w:val="99"/>
    <w:unhideWhenUsed/>
    <w:qFormat/>
    <w:rsid w:val="0043408B"/>
    <w:pPr>
      <w:tabs>
        <w:tab w:val="left" w:pos="1296"/>
        <w:tab w:val="left" w:pos="4536"/>
      </w:tabs>
      <w:spacing w:after="0" w:line="360" w:lineRule="auto"/>
      <w:jc w:val="both"/>
    </w:pPr>
    <w:rPr>
      <w:rFonts w:ascii="Arial" w:eastAsia="MS Mincho" w:hAnsi="Arial" w:cs="Aria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3408B"/>
    <w:rPr>
      <w:rFonts w:ascii="Arial" w:eastAsia="MS Mincho" w:hAnsi="Arial" w:cs="Arial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77EBC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7E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7E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30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to@prac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o.rodo@muptorun.prac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D99DAD-0EDE-4D31-9DC1-A6CDA6301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389</Words>
  <Characters>2665</Characters>
  <Application>Microsoft Office Word</Application>
  <DocSecurity>0</DocSecurity>
  <Lines>78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elakoral</dc:creator>
  <cp:lastModifiedBy>piotr.juzon@myszkow.sr.gov.pl</cp:lastModifiedBy>
  <cp:revision>5</cp:revision>
  <cp:lastPrinted>2025-07-09T12:09:00Z</cp:lastPrinted>
  <dcterms:created xsi:type="dcterms:W3CDTF">2025-07-03T10:23:00Z</dcterms:created>
  <dcterms:modified xsi:type="dcterms:W3CDTF">2026-03-02T12:35:00Z</dcterms:modified>
</cp:coreProperties>
</file>